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bCs/>
          <w:sz w:val="32"/>
          <w:szCs w:val="32"/>
          <w:lang w:eastAsia="zh-CN"/>
        </w:rPr>
      </w:pPr>
      <w:bookmarkStart w:id="0" w:name="_GoBack"/>
      <w:bookmarkEnd w:id="0"/>
      <w:r>
        <w:rPr>
          <w:rFonts w:hint="eastAsia" w:eastAsia="黑体"/>
          <w:b/>
          <w:bCs/>
          <w:sz w:val="32"/>
          <w:szCs w:val="32"/>
        </w:rPr>
        <w:t>附件</w:t>
      </w:r>
      <w:r>
        <w:rPr>
          <w:rFonts w:hint="eastAsia" w:eastAsia="黑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_GBK"/>
          <w:b/>
          <w:bCs/>
          <w:kern w:val="0"/>
          <w:sz w:val="32"/>
          <w:szCs w:val="32"/>
        </w:rPr>
      </w:pPr>
      <w:r>
        <w:rPr>
          <w:rFonts w:hint="eastAsia" w:ascii="方正小标宋_GBK" w:hAnsi="方正小标宋_GBK" w:eastAsia="方正小标宋_GBK" w:cs="方正小标宋_GBK"/>
          <w:b/>
          <w:bCs/>
          <w:sz w:val="32"/>
          <w:szCs w:val="32"/>
          <w:lang w:val="en-US" w:eastAsia="zh-CN"/>
        </w:rPr>
        <w:t>2023年度全省交通运输工程高中级专业技术人员继续教育培训班人员信息表</w:t>
      </w:r>
    </w:p>
    <w:p>
      <w:pPr>
        <w:keepNext w:val="0"/>
        <w:keepLines w:val="0"/>
        <w:pageBreakBefore w:val="0"/>
        <w:widowControl w:val="0"/>
        <w:kinsoku/>
        <w:wordWrap/>
        <w:overflowPunct/>
        <w:topLinePunct w:val="0"/>
        <w:autoSpaceDE/>
        <w:autoSpaceDN/>
        <w:bidi w:val="0"/>
        <w:adjustRightInd/>
        <w:snapToGrid/>
        <w:spacing w:before="156" w:beforeLines="50" w:line="0" w:lineRule="atLeast"/>
        <w:textAlignment w:val="auto"/>
        <w:rPr>
          <w:rFonts w:eastAsia="方正仿宋_GBK" w:cs="方正仿宋_GBK"/>
          <w:b/>
          <w:bCs/>
          <w:kern w:val="0"/>
          <w:sz w:val="32"/>
          <w:szCs w:val="32"/>
          <w:u w:val="single"/>
        </w:rPr>
      </w:pPr>
      <w:r>
        <w:rPr>
          <w:rFonts w:hint="eastAsia" w:eastAsia="方正仿宋_GBK" w:cs="方正仿宋_GBK"/>
          <w:b/>
          <w:bCs/>
          <w:kern w:val="0"/>
          <w:sz w:val="24"/>
          <w:szCs w:val="24"/>
        </w:rPr>
        <w:t>填报单位（全称</w:t>
      </w:r>
      <w:r>
        <w:rPr>
          <w:rFonts w:eastAsia="方正仿宋_GBK" w:cs="方正仿宋_GBK"/>
          <w:b/>
          <w:bCs/>
          <w:kern w:val="0"/>
          <w:sz w:val="24"/>
          <w:szCs w:val="24"/>
        </w:rPr>
        <w:t>）</w:t>
      </w:r>
      <w:r>
        <w:rPr>
          <w:rFonts w:hint="eastAsia" w:eastAsia="方正仿宋_GBK" w:cs="方正仿宋_GBK"/>
          <w:b/>
          <w:bCs/>
          <w:kern w:val="0"/>
          <w:sz w:val="24"/>
          <w:szCs w:val="24"/>
        </w:rPr>
        <w:t>：</w:t>
      </w:r>
      <w:r>
        <w:rPr>
          <w:rFonts w:hint="eastAsia" w:eastAsia="方正仿宋_GBK" w:cs="方正仿宋_GBK"/>
          <w:b/>
          <w:bCs/>
          <w:kern w:val="0"/>
          <w:sz w:val="24"/>
          <w:szCs w:val="24"/>
          <w:u w:val="single"/>
        </w:rPr>
        <w:t xml:space="preserve">                          </w:t>
      </w:r>
      <w:r>
        <w:rPr>
          <w:rFonts w:eastAsia="方正仿宋_GBK" w:cs="方正仿宋_GBK"/>
          <w:b/>
          <w:bCs/>
          <w:kern w:val="0"/>
          <w:sz w:val="24"/>
          <w:szCs w:val="24"/>
          <w:u w:val="single"/>
        </w:rPr>
        <w:t xml:space="preserve">      </w:t>
      </w:r>
      <w:r>
        <w:rPr>
          <w:rFonts w:eastAsia="方正仿宋_GBK" w:cs="方正仿宋_GBK"/>
          <w:b/>
          <w:bCs/>
          <w:kern w:val="0"/>
          <w:sz w:val="24"/>
          <w:szCs w:val="24"/>
        </w:rPr>
        <w:t xml:space="preserve"> </w:t>
      </w:r>
      <w:r>
        <w:rPr>
          <w:rFonts w:hint="eastAsia" w:eastAsia="方正仿宋_GBK" w:cs="方正仿宋_GBK"/>
          <w:b/>
          <w:bCs/>
          <w:kern w:val="0"/>
          <w:sz w:val="24"/>
          <w:szCs w:val="24"/>
          <w:lang w:val="en-US" w:eastAsia="zh-CN"/>
        </w:rPr>
        <w:t xml:space="preserve">   </w:t>
      </w:r>
      <w:r>
        <w:rPr>
          <w:rFonts w:eastAsia="方正仿宋_GBK" w:cs="方正仿宋_GBK"/>
          <w:b/>
          <w:bCs/>
          <w:kern w:val="0"/>
          <w:sz w:val="24"/>
          <w:szCs w:val="24"/>
        </w:rPr>
        <w:t xml:space="preserve"> </w:t>
      </w:r>
      <w:r>
        <w:rPr>
          <w:rFonts w:hint="eastAsia" w:eastAsia="方正仿宋_GBK" w:cs="方正仿宋_GBK"/>
          <w:b/>
          <w:bCs/>
          <w:kern w:val="0"/>
          <w:sz w:val="24"/>
          <w:szCs w:val="24"/>
        </w:rPr>
        <w:t xml:space="preserve"> 联系人：</w:t>
      </w:r>
      <w:r>
        <w:rPr>
          <w:rFonts w:hint="eastAsia" w:eastAsia="方正仿宋_GBK" w:cs="方正仿宋_GBK"/>
          <w:b/>
          <w:bCs/>
          <w:kern w:val="0"/>
          <w:sz w:val="24"/>
          <w:szCs w:val="24"/>
          <w:u w:val="single"/>
        </w:rPr>
        <w:t xml:space="preserve">        </w:t>
      </w:r>
      <w:r>
        <w:rPr>
          <w:rFonts w:hint="eastAsia" w:eastAsia="方正仿宋_GBK" w:cs="方正仿宋_GBK"/>
          <w:b/>
          <w:bCs/>
          <w:kern w:val="0"/>
          <w:sz w:val="24"/>
          <w:szCs w:val="24"/>
        </w:rPr>
        <w:t xml:space="preserve"> 电话：</w:t>
      </w:r>
      <w:r>
        <w:rPr>
          <w:rFonts w:hint="eastAsia" w:eastAsia="方正仿宋_GBK" w:cs="方正仿宋_GBK"/>
          <w:b/>
          <w:bCs/>
          <w:kern w:val="0"/>
          <w:sz w:val="24"/>
          <w:szCs w:val="24"/>
          <w:u w:val="single"/>
        </w:rPr>
        <w:t xml:space="preserve">  </w:t>
      </w:r>
      <w:r>
        <w:rPr>
          <w:rFonts w:hint="eastAsia" w:eastAsia="方正仿宋_GBK" w:cs="方正仿宋_GBK"/>
          <w:b/>
          <w:bCs/>
          <w:kern w:val="0"/>
          <w:sz w:val="24"/>
          <w:szCs w:val="24"/>
          <w:u w:val="single"/>
          <w:lang w:val="en-US" w:eastAsia="zh-CN"/>
        </w:rPr>
        <w:t xml:space="preserve">    </w:t>
      </w:r>
      <w:r>
        <w:rPr>
          <w:rFonts w:hint="eastAsia" w:eastAsia="方正仿宋_GBK" w:cs="方正仿宋_GBK"/>
          <w:b/>
          <w:bCs/>
          <w:kern w:val="0"/>
          <w:sz w:val="32"/>
          <w:szCs w:val="32"/>
          <w:u w:val="single"/>
          <w:lang w:val="en-US" w:eastAsia="zh-CN"/>
        </w:rPr>
        <w:t xml:space="preserve">  </w:t>
      </w:r>
      <w:r>
        <w:rPr>
          <w:rFonts w:hint="eastAsia" w:eastAsia="方正仿宋_GBK" w:cs="方正仿宋_GBK"/>
          <w:b/>
          <w:bCs/>
          <w:kern w:val="0"/>
          <w:sz w:val="32"/>
          <w:szCs w:val="32"/>
          <w:u w:val="single"/>
        </w:rPr>
        <w:t xml:space="preserve"> </w:t>
      </w:r>
      <w:r>
        <w:rPr>
          <w:rFonts w:hint="eastAsia" w:eastAsia="方正仿宋_GBK" w:cs="方正仿宋_GBK"/>
          <w:b/>
          <w:bCs/>
          <w:kern w:val="0"/>
          <w:sz w:val="32"/>
          <w:szCs w:val="32"/>
          <w:u w:val="single"/>
          <w:lang w:val="en-US" w:eastAsia="zh-CN"/>
        </w:rPr>
        <w:t xml:space="preserve">  </w:t>
      </w:r>
      <w:r>
        <w:rPr>
          <w:rFonts w:hint="eastAsia" w:eastAsia="方正仿宋_GBK" w:cs="方正仿宋_GBK"/>
          <w:b/>
          <w:bCs/>
          <w:kern w:val="0"/>
          <w:sz w:val="32"/>
          <w:szCs w:val="32"/>
          <w:u w:val="single"/>
        </w:rPr>
        <w:t xml:space="preserve">   </w:t>
      </w:r>
      <w:r>
        <w:rPr>
          <w:rFonts w:eastAsia="方正仿宋_GBK" w:cs="方正仿宋_GBK"/>
          <w:b/>
          <w:bCs/>
          <w:kern w:val="0"/>
          <w:sz w:val="32"/>
          <w:szCs w:val="32"/>
          <w:u w:val="single"/>
        </w:rPr>
        <w:t xml:space="preserve">     </w:t>
      </w:r>
    </w:p>
    <w:tbl>
      <w:tblPr>
        <w:tblStyle w:val="4"/>
        <w:tblW w:w="14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11"/>
        <w:gridCol w:w="1793"/>
        <w:gridCol w:w="1530"/>
        <w:gridCol w:w="2505"/>
        <w:gridCol w:w="2415"/>
        <w:gridCol w:w="1875"/>
        <w:gridCol w:w="177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5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eastAsia="方正仿宋_GBK" w:cs="方正仿宋_GBK"/>
                <w:b/>
                <w:bCs/>
                <w:kern w:val="0"/>
                <w:sz w:val="24"/>
                <w:szCs w:val="24"/>
              </w:rPr>
            </w:pPr>
            <w:r>
              <w:rPr>
                <w:rFonts w:hint="eastAsia" w:eastAsia="方正仿宋_GBK" w:cs="方正仿宋_GBK"/>
                <w:b/>
                <w:bCs/>
                <w:kern w:val="0"/>
                <w:sz w:val="24"/>
                <w:szCs w:val="24"/>
              </w:rPr>
              <w:t>序号</w:t>
            </w:r>
          </w:p>
        </w:tc>
        <w:tc>
          <w:tcPr>
            <w:tcW w:w="81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仿宋_GBK" w:cs="方正仿宋_GBK"/>
                <w:b/>
                <w:bCs/>
                <w:kern w:val="0"/>
                <w:sz w:val="24"/>
                <w:szCs w:val="24"/>
              </w:rPr>
            </w:pPr>
            <w:r>
              <w:rPr>
                <w:rFonts w:hint="eastAsia" w:eastAsia="方正仿宋_GBK" w:cs="方正仿宋_GBK"/>
                <w:b/>
                <w:bCs/>
                <w:kern w:val="0"/>
                <w:sz w:val="24"/>
                <w:szCs w:val="24"/>
              </w:rPr>
              <w:t>姓名</w:t>
            </w:r>
          </w:p>
        </w:tc>
        <w:tc>
          <w:tcPr>
            <w:tcW w:w="179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仿宋_GBK" w:cs="方正仿宋_GBK"/>
                <w:b/>
                <w:bCs/>
                <w:color w:val="000000" w:themeColor="text1"/>
                <w:kern w:val="0"/>
                <w:sz w:val="24"/>
                <w:szCs w:val="24"/>
                <w14:textFill>
                  <w14:solidFill>
                    <w14:schemeClr w14:val="tx1"/>
                  </w14:solidFill>
                </w14:textFill>
              </w:rPr>
            </w:pPr>
            <w:r>
              <w:rPr>
                <w:rFonts w:hint="eastAsia" w:eastAsia="方正仿宋_GBK" w:cs="方正仿宋_GBK"/>
                <w:b/>
                <w:bCs/>
                <w:color w:val="000000" w:themeColor="text1"/>
                <w:kern w:val="0"/>
                <w:sz w:val="24"/>
                <w:szCs w:val="24"/>
                <w14:textFill>
                  <w14:solidFill>
                    <w14:schemeClr w14:val="tx1"/>
                  </w14:solidFill>
                </w14:textFill>
              </w:rPr>
              <w:t>拟报职称级别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仿宋_GBK" w:cs="方正仿宋_GBK"/>
                <w:b/>
                <w:bCs/>
                <w:kern w:val="0"/>
                <w:sz w:val="24"/>
                <w:szCs w:val="24"/>
              </w:rPr>
            </w:pPr>
            <w:r>
              <w:rPr>
                <w:rFonts w:hint="eastAsia" w:eastAsia="方正仿宋_GBK" w:cs="方正仿宋_GBK"/>
                <w:b/>
                <w:bCs/>
                <w:color w:val="000000" w:themeColor="text1"/>
                <w:kern w:val="0"/>
                <w:sz w:val="24"/>
                <w:szCs w:val="24"/>
                <w14:textFill>
                  <w14:solidFill>
                    <w14:schemeClr w14:val="tx1"/>
                  </w14:solidFill>
                </w14:textFill>
              </w:rPr>
              <w:t>(中级、高级</w:t>
            </w:r>
            <w:r>
              <w:rPr>
                <w:rFonts w:hint="eastAsia" w:eastAsia="方正仿宋_GBK" w:cs="方正仿宋_GBK"/>
                <w:b/>
                <w:bCs/>
                <w:color w:val="000000" w:themeColor="text1"/>
                <w:kern w:val="0"/>
                <w:sz w:val="24"/>
                <w:szCs w:val="24"/>
                <w:lang w:eastAsia="zh-CN"/>
                <w14:textFill>
                  <w14:solidFill>
                    <w14:schemeClr w14:val="tx1"/>
                  </w14:solidFill>
                </w14:textFill>
              </w:rPr>
              <w:t>、正高级</w:t>
            </w:r>
            <w:r>
              <w:rPr>
                <w:rFonts w:hint="eastAsia" w:eastAsia="方正仿宋_GBK" w:cs="方正仿宋_GBK"/>
                <w:b/>
                <w:bCs/>
                <w:color w:val="000000" w:themeColor="text1"/>
                <w:kern w:val="0"/>
                <w:sz w:val="24"/>
                <w:szCs w:val="24"/>
                <w14:textFill>
                  <w14:solidFill>
                    <w14:schemeClr w14:val="tx1"/>
                  </w14:solidFill>
                </w14:textFill>
              </w:rPr>
              <w:t>)</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仿宋_GBK" w:cs="方正仿宋_GBK"/>
                <w:b/>
                <w:bCs/>
                <w:kern w:val="0"/>
                <w:sz w:val="24"/>
                <w:szCs w:val="24"/>
              </w:rPr>
            </w:pPr>
            <w:r>
              <w:rPr>
                <w:rFonts w:hint="eastAsia" w:eastAsia="方正仿宋_GBK" w:cs="方正仿宋_GBK"/>
                <w:b/>
                <w:bCs/>
                <w:kern w:val="0"/>
                <w:sz w:val="24"/>
                <w:szCs w:val="24"/>
              </w:rPr>
              <w:t>手机号码</w:t>
            </w:r>
          </w:p>
        </w:tc>
        <w:tc>
          <w:tcPr>
            <w:tcW w:w="2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仿宋_GBK" w:cs="方正仿宋_GBK"/>
                <w:b/>
                <w:bCs/>
                <w:kern w:val="0"/>
                <w:sz w:val="24"/>
                <w:szCs w:val="24"/>
              </w:rPr>
            </w:pPr>
            <w:r>
              <w:rPr>
                <w:rFonts w:hint="eastAsia" w:eastAsia="方正仿宋_GBK" w:cs="方正仿宋_GBK"/>
                <w:b/>
                <w:bCs/>
                <w:kern w:val="0"/>
                <w:sz w:val="24"/>
                <w:szCs w:val="24"/>
              </w:rPr>
              <w:t>开票单位全称</w:t>
            </w:r>
          </w:p>
        </w:tc>
        <w:tc>
          <w:tcPr>
            <w:tcW w:w="24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仿宋_GBK" w:cs="方正仿宋_GBK"/>
                <w:b/>
                <w:bCs/>
                <w:kern w:val="0"/>
                <w:sz w:val="24"/>
                <w:szCs w:val="24"/>
              </w:rPr>
            </w:pPr>
            <w:r>
              <w:rPr>
                <w:rFonts w:hint="eastAsia" w:eastAsia="方正仿宋_GBK" w:cs="方正仿宋_GBK"/>
                <w:b/>
                <w:bCs/>
                <w:kern w:val="0"/>
                <w:sz w:val="24"/>
                <w:szCs w:val="24"/>
              </w:rPr>
              <w:t>开票单位税号</w:t>
            </w:r>
          </w:p>
        </w:tc>
        <w:tc>
          <w:tcPr>
            <w:tcW w:w="18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仿宋_GBK" w:cs="方正仿宋_GBK"/>
                <w:b/>
                <w:bCs/>
                <w:kern w:val="0"/>
                <w:sz w:val="24"/>
                <w:szCs w:val="24"/>
                <w:lang w:val="en-US" w:eastAsia="zh-CN"/>
              </w:rPr>
            </w:pPr>
            <w:r>
              <w:rPr>
                <w:rFonts w:hint="eastAsia" w:eastAsia="方正仿宋_GBK" w:cs="方正仿宋_GBK"/>
                <w:b/>
                <w:bCs/>
                <w:kern w:val="0"/>
                <w:sz w:val="24"/>
                <w:szCs w:val="24"/>
                <w:lang w:val="en-US" w:eastAsia="zh-CN"/>
              </w:rPr>
              <w:t>参加期数</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仿宋_GBK" w:cs="方正仿宋_GBK"/>
                <w:b/>
                <w:bCs/>
                <w:kern w:val="0"/>
                <w:sz w:val="24"/>
                <w:szCs w:val="24"/>
                <w:lang w:val="en-US" w:eastAsia="zh-CN"/>
              </w:rPr>
            </w:pPr>
            <w:r>
              <w:rPr>
                <w:rFonts w:hint="eastAsia" w:eastAsia="方正仿宋_GBK" w:cs="方正仿宋_GBK"/>
                <w:b/>
                <w:bCs/>
                <w:kern w:val="0"/>
                <w:sz w:val="24"/>
                <w:szCs w:val="24"/>
                <w:lang w:val="en-US" w:eastAsia="zh-CN"/>
              </w:rPr>
              <w:t>及培训地点</w:t>
            </w:r>
          </w:p>
        </w:tc>
        <w:tc>
          <w:tcPr>
            <w:tcW w:w="177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仿宋_GBK" w:cs="方正仿宋_GBK"/>
                <w:b/>
                <w:bCs/>
                <w:kern w:val="0"/>
                <w:sz w:val="24"/>
                <w:szCs w:val="24"/>
                <w:lang w:val="en-US" w:eastAsia="zh-CN"/>
              </w:rPr>
            </w:pPr>
            <w:r>
              <w:rPr>
                <w:rFonts w:hint="eastAsia" w:eastAsia="方正仿宋_GBK" w:cs="方正仿宋_GBK"/>
                <w:b/>
                <w:bCs/>
                <w:kern w:val="0"/>
                <w:sz w:val="24"/>
                <w:szCs w:val="24"/>
                <w:lang w:val="en-US" w:eastAsia="zh-CN"/>
              </w:rPr>
              <w:t>是否住宿</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仿宋_GBK" w:cs="方正仿宋_GBK"/>
                <w:b/>
                <w:bCs/>
                <w:kern w:val="0"/>
                <w:sz w:val="24"/>
                <w:szCs w:val="24"/>
                <w:lang w:val="en-US" w:eastAsia="zh-CN"/>
              </w:rPr>
            </w:pPr>
            <w:r>
              <w:rPr>
                <w:rFonts w:hint="eastAsia" w:eastAsia="方正仿宋_GBK" w:cs="方正仿宋_GBK"/>
                <w:b/>
                <w:bCs/>
                <w:kern w:val="0"/>
                <w:sz w:val="24"/>
                <w:szCs w:val="24"/>
                <w:lang w:val="en-US" w:eastAsia="zh-CN"/>
              </w:rPr>
              <w:t>（单住、合住）</w:t>
            </w:r>
          </w:p>
        </w:tc>
        <w:tc>
          <w:tcPr>
            <w:tcW w:w="12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方正仿宋_GBK" w:cs="方正仿宋_GBK"/>
                <w:b/>
                <w:bCs/>
                <w:kern w:val="0"/>
                <w:sz w:val="24"/>
                <w:szCs w:val="24"/>
                <w:lang w:val="en-US" w:eastAsia="zh-CN"/>
              </w:rPr>
            </w:pPr>
            <w:r>
              <w:rPr>
                <w:rFonts w:hint="eastAsia" w:eastAsia="方正仿宋_GBK" w:cs="方正仿宋_GBK"/>
                <w:b/>
                <w:bCs/>
                <w:kern w:val="0"/>
                <w:sz w:val="24"/>
                <w:szCs w:val="24"/>
                <w:lang w:val="en-US" w:eastAsia="zh-CN"/>
              </w:rPr>
              <w:t>是否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仿宋_GBK" w:cs="方正仿宋_GBK"/>
                <w:b/>
                <w:bCs/>
                <w:kern w:val="0"/>
                <w:sz w:val="24"/>
                <w:szCs w:val="24"/>
                <w:lang w:val="en-US" w:eastAsia="zh-CN"/>
              </w:rPr>
            </w:pPr>
            <w:r>
              <w:rPr>
                <w:rFonts w:hint="eastAsia" w:eastAsia="方正仿宋_GBK" w:cs="方正仿宋_GBK"/>
                <w:b/>
                <w:bCs/>
                <w:kern w:val="0"/>
                <w:sz w:val="24"/>
                <w:szCs w:val="24"/>
                <w:lang w:val="en-US" w:eastAsia="zh-CN"/>
              </w:rPr>
              <w:t>统一就餐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9" w:type="dxa"/>
            <w:shd w:val="clear" w:color="auto" w:fill="auto"/>
            <w:noWrap w:val="0"/>
            <w:vAlign w:val="top"/>
          </w:tcPr>
          <w:p>
            <w:pPr>
              <w:jc w:val="center"/>
              <w:rPr>
                <w:rFonts w:eastAsia="方正仿宋_GBK"/>
                <w:b/>
                <w:bCs/>
                <w:kern w:val="0"/>
                <w:sz w:val="24"/>
                <w:szCs w:val="24"/>
              </w:rPr>
            </w:pPr>
            <w:r>
              <w:rPr>
                <w:rFonts w:eastAsia="方正仿宋_GBK"/>
                <w:b/>
                <w:bCs/>
                <w:kern w:val="0"/>
                <w:sz w:val="24"/>
                <w:szCs w:val="24"/>
              </w:rPr>
              <w:t>1</w:t>
            </w:r>
          </w:p>
        </w:tc>
        <w:tc>
          <w:tcPr>
            <w:tcW w:w="811" w:type="dxa"/>
            <w:shd w:val="clear" w:color="auto" w:fill="auto"/>
            <w:noWrap w:val="0"/>
            <w:vAlign w:val="top"/>
          </w:tcPr>
          <w:p>
            <w:pPr>
              <w:rPr>
                <w:rFonts w:eastAsia="方正仿宋_GBK" w:cs="方正仿宋_GBK"/>
                <w:b/>
                <w:bCs/>
                <w:kern w:val="0"/>
                <w:sz w:val="24"/>
                <w:szCs w:val="24"/>
              </w:rPr>
            </w:pPr>
          </w:p>
        </w:tc>
        <w:tc>
          <w:tcPr>
            <w:tcW w:w="1793" w:type="dxa"/>
            <w:shd w:val="clear" w:color="auto" w:fill="auto"/>
            <w:noWrap w:val="0"/>
            <w:vAlign w:val="top"/>
          </w:tcPr>
          <w:p>
            <w:pPr>
              <w:spacing w:line="360" w:lineRule="exact"/>
              <w:jc w:val="center"/>
              <w:rPr>
                <w:rFonts w:eastAsia="方正仿宋_GBK" w:cs="方正仿宋_GBK"/>
                <w:b/>
                <w:bCs/>
                <w:kern w:val="0"/>
                <w:sz w:val="24"/>
                <w:szCs w:val="24"/>
              </w:rPr>
            </w:pPr>
          </w:p>
        </w:tc>
        <w:tc>
          <w:tcPr>
            <w:tcW w:w="1530" w:type="dxa"/>
            <w:shd w:val="clear" w:color="auto" w:fill="auto"/>
            <w:noWrap w:val="0"/>
            <w:vAlign w:val="top"/>
          </w:tcPr>
          <w:p>
            <w:pPr>
              <w:spacing w:line="360" w:lineRule="exact"/>
              <w:jc w:val="center"/>
              <w:rPr>
                <w:rFonts w:eastAsia="方正仿宋_GBK" w:cs="方正仿宋_GBK"/>
                <w:b/>
                <w:bCs/>
                <w:kern w:val="0"/>
                <w:sz w:val="24"/>
                <w:szCs w:val="24"/>
              </w:rPr>
            </w:pPr>
          </w:p>
        </w:tc>
        <w:tc>
          <w:tcPr>
            <w:tcW w:w="2505" w:type="dxa"/>
            <w:shd w:val="clear" w:color="auto" w:fill="auto"/>
            <w:noWrap w:val="0"/>
            <w:vAlign w:val="top"/>
          </w:tcPr>
          <w:p>
            <w:pPr>
              <w:spacing w:line="360" w:lineRule="exact"/>
              <w:jc w:val="center"/>
              <w:rPr>
                <w:rFonts w:eastAsia="方正仿宋_GBK" w:cs="方正仿宋_GBK"/>
                <w:b/>
                <w:bCs/>
                <w:kern w:val="0"/>
                <w:sz w:val="24"/>
                <w:szCs w:val="24"/>
              </w:rPr>
            </w:pPr>
          </w:p>
        </w:tc>
        <w:tc>
          <w:tcPr>
            <w:tcW w:w="2415" w:type="dxa"/>
            <w:shd w:val="clear" w:color="auto" w:fill="auto"/>
            <w:noWrap w:val="0"/>
            <w:vAlign w:val="top"/>
          </w:tcPr>
          <w:p>
            <w:pPr>
              <w:spacing w:line="360" w:lineRule="exact"/>
              <w:jc w:val="center"/>
              <w:rPr>
                <w:rFonts w:eastAsia="方正仿宋_GBK" w:cs="方正仿宋_GBK"/>
                <w:b/>
                <w:bCs/>
                <w:kern w:val="0"/>
                <w:sz w:val="24"/>
                <w:szCs w:val="24"/>
              </w:rPr>
            </w:pPr>
          </w:p>
        </w:tc>
        <w:tc>
          <w:tcPr>
            <w:tcW w:w="1875" w:type="dxa"/>
            <w:shd w:val="clear" w:color="auto" w:fill="auto"/>
            <w:noWrap w:val="0"/>
            <w:vAlign w:val="top"/>
          </w:tcPr>
          <w:p>
            <w:pPr>
              <w:spacing w:line="360" w:lineRule="exact"/>
              <w:jc w:val="center"/>
              <w:rPr>
                <w:rFonts w:eastAsia="方正仿宋_GBK" w:cs="方正仿宋_GBK"/>
                <w:b/>
                <w:bCs/>
                <w:kern w:val="0"/>
                <w:sz w:val="24"/>
                <w:szCs w:val="24"/>
              </w:rPr>
            </w:pPr>
          </w:p>
        </w:tc>
        <w:tc>
          <w:tcPr>
            <w:tcW w:w="1773" w:type="dxa"/>
            <w:shd w:val="clear" w:color="auto" w:fill="auto"/>
            <w:noWrap w:val="0"/>
            <w:vAlign w:val="top"/>
          </w:tcPr>
          <w:p>
            <w:pPr>
              <w:spacing w:line="360" w:lineRule="exact"/>
              <w:jc w:val="center"/>
              <w:rPr>
                <w:rFonts w:eastAsia="方正仿宋_GBK" w:cs="方正仿宋_GBK"/>
                <w:b/>
                <w:bCs/>
                <w:kern w:val="0"/>
                <w:sz w:val="24"/>
                <w:szCs w:val="24"/>
              </w:rPr>
            </w:pPr>
          </w:p>
        </w:tc>
        <w:tc>
          <w:tcPr>
            <w:tcW w:w="1257" w:type="dxa"/>
            <w:shd w:val="clear" w:color="auto" w:fill="auto"/>
            <w:noWrap w:val="0"/>
            <w:vAlign w:val="top"/>
          </w:tcPr>
          <w:p>
            <w:pPr>
              <w:spacing w:line="360" w:lineRule="exact"/>
              <w:jc w:val="center"/>
              <w:rPr>
                <w:rFonts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9" w:type="dxa"/>
            <w:shd w:val="clear" w:color="auto" w:fill="auto"/>
            <w:noWrap w:val="0"/>
            <w:vAlign w:val="top"/>
          </w:tcPr>
          <w:p>
            <w:pPr>
              <w:jc w:val="center"/>
              <w:rPr>
                <w:rFonts w:eastAsia="方正仿宋_GBK"/>
                <w:b/>
                <w:bCs/>
                <w:kern w:val="0"/>
                <w:sz w:val="24"/>
                <w:szCs w:val="24"/>
              </w:rPr>
            </w:pPr>
            <w:r>
              <w:rPr>
                <w:rFonts w:eastAsia="方正仿宋_GBK"/>
                <w:b/>
                <w:bCs/>
                <w:kern w:val="0"/>
                <w:sz w:val="24"/>
                <w:szCs w:val="24"/>
              </w:rPr>
              <w:t>2</w:t>
            </w:r>
          </w:p>
        </w:tc>
        <w:tc>
          <w:tcPr>
            <w:tcW w:w="811" w:type="dxa"/>
            <w:shd w:val="clear" w:color="auto" w:fill="auto"/>
            <w:noWrap w:val="0"/>
            <w:vAlign w:val="top"/>
          </w:tcPr>
          <w:p>
            <w:pPr>
              <w:rPr>
                <w:rFonts w:eastAsia="方正仿宋_GBK" w:cs="方正仿宋_GBK"/>
                <w:b/>
                <w:bCs/>
                <w:kern w:val="0"/>
                <w:sz w:val="24"/>
                <w:szCs w:val="24"/>
              </w:rPr>
            </w:pPr>
          </w:p>
        </w:tc>
        <w:tc>
          <w:tcPr>
            <w:tcW w:w="1793" w:type="dxa"/>
            <w:shd w:val="clear" w:color="auto" w:fill="auto"/>
            <w:noWrap w:val="0"/>
            <w:vAlign w:val="top"/>
          </w:tcPr>
          <w:p>
            <w:pPr>
              <w:spacing w:line="360" w:lineRule="exact"/>
              <w:jc w:val="center"/>
              <w:rPr>
                <w:rFonts w:eastAsia="方正仿宋_GBK" w:cs="方正仿宋_GBK"/>
                <w:b/>
                <w:bCs/>
                <w:kern w:val="0"/>
                <w:sz w:val="24"/>
                <w:szCs w:val="24"/>
              </w:rPr>
            </w:pPr>
          </w:p>
        </w:tc>
        <w:tc>
          <w:tcPr>
            <w:tcW w:w="1530" w:type="dxa"/>
            <w:shd w:val="clear" w:color="auto" w:fill="auto"/>
            <w:noWrap w:val="0"/>
            <w:vAlign w:val="top"/>
          </w:tcPr>
          <w:p>
            <w:pPr>
              <w:spacing w:line="360" w:lineRule="exact"/>
              <w:jc w:val="center"/>
              <w:rPr>
                <w:rFonts w:eastAsia="方正仿宋_GBK" w:cs="方正仿宋_GBK"/>
                <w:b/>
                <w:bCs/>
                <w:kern w:val="0"/>
                <w:sz w:val="24"/>
                <w:szCs w:val="24"/>
              </w:rPr>
            </w:pPr>
          </w:p>
        </w:tc>
        <w:tc>
          <w:tcPr>
            <w:tcW w:w="2505" w:type="dxa"/>
            <w:shd w:val="clear" w:color="auto" w:fill="auto"/>
            <w:noWrap w:val="0"/>
            <w:vAlign w:val="top"/>
          </w:tcPr>
          <w:p>
            <w:pPr>
              <w:spacing w:line="360" w:lineRule="exact"/>
              <w:jc w:val="center"/>
              <w:rPr>
                <w:rFonts w:eastAsia="方正仿宋_GBK" w:cs="方正仿宋_GBK"/>
                <w:b/>
                <w:bCs/>
                <w:kern w:val="0"/>
                <w:sz w:val="24"/>
                <w:szCs w:val="24"/>
              </w:rPr>
            </w:pPr>
          </w:p>
        </w:tc>
        <w:tc>
          <w:tcPr>
            <w:tcW w:w="2415" w:type="dxa"/>
            <w:shd w:val="clear" w:color="auto" w:fill="auto"/>
            <w:noWrap w:val="0"/>
            <w:vAlign w:val="top"/>
          </w:tcPr>
          <w:p>
            <w:pPr>
              <w:spacing w:line="360" w:lineRule="exact"/>
              <w:jc w:val="center"/>
              <w:rPr>
                <w:rFonts w:eastAsia="方正仿宋_GBK" w:cs="方正仿宋_GBK"/>
                <w:b/>
                <w:bCs/>
                <w:kern w:val="0"/>
                <w:sz w:val="24"/>
                <w:szCs w:val="24"/>
              </w:rPr>
            </w:pPr>
          </w:p>
        </w:tc>
        <w:tc>
          <w:tcPr>
            <w:tcW w:w="1875" w:type="dxa"/>
            <w:shd w:val="clear" w:color="auto" w:fill="auto"/>
            <w:noWrap w:val="0"/>
            <w:vAlign w:val="top"/>
          </w:tcPr>
          <w:p>
            <w:pPr>
              <w:spacing w:line="360" w:lineRule="exact"/>
              <w:jc w:val="center"/>
              <w:rPr>
                <w:rFonts w:eastAsia="方正仿宋_GBK" w:cs="方正仿宋_GBK"/>
                <w:b/>
                <w:bCs/>
                <w:kern w:val="0"/>
                <w:sz w:val="24"/>
                <w:szCs w:val="24"/>
              </w:rPr>
            </w:pPr>
          </w:p>
        </w:tc>
        <w:tc>
          <w:tcPr>
            <w:tcW w:w="1773" w:type="dxa"/>
            <w:shd w:val="clear" w:color="auto" w:fill="auto"/>
            <w:noWrap w:val="0"/>
            <w:vAlign w:val="top"/>
          </w:tcPr>
          <w:p>
            <w:pPr>
              <w:spacing w:line="360" w:lineRule="exact"/>
              <w:jc w:val="center"/>
              <w:rPr>
                <w:rFonts w:eastAsia="方正仿宋_GBK" w:cs="方正仿宋_GBK"/>
                <w:b/>
                <w:bCs/>
                <w:kern w:val="0"/>
                <w:sz w:val="24"/>
                <w:szCs w:val="24"/>
              </w:rPr>
            </w:pPr>
          </w:p>
        </w:tc>
        <w:tc>
          <w:tcPr>
            <w:tcW w:w="1257" w:type="dxa"/>
            <w:shd w:val="clear" w:color="auto" w:fill="auto"/>
            <w:noWrap w:val="0"/>
            <w:vAlign w:val="top"/>
          </w:tcPr>
          <w:p>
            <w:pPr>
              <w:spacing w:line="360" w:lineRule="exact"/>
              <w:jc w:val="center"/>
              <w:rPr>
                <w:rFonts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59" w:type="dxa"/>
            <w:shd w:val="clear" w:color="auto" w:fill="auto"/>
            <w:noWrap w:val="0"/>
            <w:vAlign w:val="top"/>
          </w:tcPr>
          <w:p>
            <w:pPr>
              <w:jc w:val="center"/>
              <w:rPr>
                <w:rFonts w:eastAsia="方正仿宋_GBK"/>
                <w:b/>
                <w:bCs/>
                <w:kern w:val="0"/>
                <w:sz w:val="24"/>
                <w:szCs w:val="24"/>
              </w:rPr>
            </w:pPr>
            <w:r>
              <w:rPr>
                <w:rFonts w:eastAsia="方正仿宋_GBK"/>
                <w:b/>
                <w:bCs/>
                <w:kern w:val="0"/>
                <w:sz w:val="24"/>
                <w:szCs w:val="24"/>
              </w:rPr>
              <w:t>3</w:t>
            </w:r>
          </w:p>
        </w:tc>
        <w:tc>
          <w:tcPr>
            <w:tcW w:w="811" w:type="dxa"/>
            <w:shd w:val="clear" w:color="auto" w:fill="auto"/>
            <w:noWrap w:val="0"/>
            <w:vAlign w:val="top"/>
          </w:tcPr>
          <w:p>
            <w:pPr>
              <w:rPr>
                <w:rFonts w:eastAsia="方正仿宋_GBK" w:cs="方正仿宋_GBK"/>
                <w:b/>
                <w:bCs/>
                <w:kern w:val="0"/>
                <w:sz w:val="24"/>
                <w:szCs w:val="24"/>
              </w:rPr>
            </w:pPr>
          </w:p>
        </w:tc>
        <w:tc>
          <w:tcPr>
            <w:tcW w:w="1793" w:type="dxa"/>
            <w:shd w:val="clear" w:color="auto" w:fill="auto"/>
            <w:noWrap w:val="0"/>
            <w:vAlign w:val="top"/>
          </w:tcPr>
          <w:p>
            <w:pPr>
              <w:spacing w:line="360" w:lineRule="exact"/>
              <w:jc w:val="center"/>
              <w:rPr>
                <w:rFonts w:eastAsia="方正仿宋_GBK" w:cs="方正仿宋_GBK"/>
                <w:b/>
                <w:bCs/>
                <w:kern w:val="0"/>
                <w:sz w:val="24"/>
                <w:szCs w:val="24"/>
              </w:rPr>
            </w:pPr>
          </w:p>
        </w:tc>
        <w:tc>
          <w:tcPr>
            <w:tcW w:w="1530" w:type="dxa"/>
            <w:shd w:val="clear" w:color="auto" w:fill="auto"/>
            <w:noWrap w:val="0"/>
            <w:vAlign w:val="top"/>
          </w:tcPr>
          <w:p>
            <w:pPr>
              <w:spacing w:line="360" w:lineRule="exact"/>
              <w:jc w:val="center"/>
              <w:rPr>
                <w:rFonts w:eastAsia="方正仿宋_GBK" w:cs="方正仿宋_GBK"/>
                <w:b/>
                <w:bCs/>
                <w:kern w:val="0"/>
                <w:sz w:val="24"/>
                <w:szCs w:val="24"/>
              </w:rPr>
            </w:pPr>
          </w:p>
        </w:tc>
        <w:tc>
          <w:tcPr>
            <w:tcW w:w="2505" w:type="dxa"/>
            <w:shd w:val="clear" w:color="auto" w:fill="auto"/>
            <w:noWrap w:val="0"/>
            <w:vAlign w:val="top"/>
          </w:tcPr>
          <w:p>
            <w:pPr>
              <w:spacing w:line="360" w:lineRule="exact"/>
              <w:jc w:val="center"/>
              <w:rPr>
                <w:rFonts w:eastAsia="方正仿宋_GBK" w:cs="方正仿宋_GBK"/>
                <w:b/>
                <w:bCs/>
                <w:kern w:val="0"/>
                <w:sz w:val="24"/>
                <w:szCs w:val="24"/>
              </w:rPr>
            </w:pPr>
          </w:p>
        </w:tc>
        <w:tc>
          <w:tcPr>
            <w:tcW w:w="2415" w:type="dxa"/>
            <w:shd w:val="clear" w:color="auto" w:fill="auto"/>
            <w:noWrap w:val="0"/>
            <w:vAlign w:val="top"/>
          </w:tcPr>
          <w:p>
            <w:pPr>
              <w:spacing w:line="360" w:lineRule="exact"/>
              <w:jc w:val="center"/>
              <w:rPr>
                <w:rFonts w:eastAsia="方正仿宋_GBK" w:cs="方正仿宋_GBK"/>
                <w:b/>
                <w:bCs/>
                <w:kern w:val="0"/>
                <w:sz w:val="24"/>
                <w:szCs w:val="24"/>
              </w:rPr>
            </w:pPr>
          </w:p>
        </w:tc>
        <w:tc>
          <w:tcPr>
            <w:tcW w:w="1875" w:type="dxa"/>
            <w:shd w:val="clear" w:color="auto" w:fill="auto"/>
            <w:noWrap w:val="0"/>
            <w:vAlign w:val="top"/>
          </w:tcPr>
          <w:p>
            <w:pPr>
              <w:spacing w:line="360" w:lineRule="exact"/>
              <w:jc w:val="center"/>
              <w:rPr>
                <w:rFonts w:eastAsia="方正仿宋_GBK" w:cs="方正仿宋_GBK"/>
                <w:b/>
                <w:bCs/>
                <w:kern w:val="0"/>
                <w:sz w:val="24"/>
                <w:szCs w:val="24"/>
              </w:rPr>
            </w:pPr>
          </w:p>
        </w:tc>
        <w:tc>
          <w:tcPr>
            <w:tcW w:w="1773" w:type="dxa"/>
            <w:shd w:val="clear" w:color="auto" w:fill="auto"/>
            <w:noWrap w:val="0"/>
            <w:vAlign w:val="top"/>
          </w:tcPr>
          <w:p>
            <w:pPr>
              <w:spacing w:line="360" w:lineRule="exact"/>
              <w:jc w:val="center"/>
              <w:rPr>
                <w:rFonts w:eastAsia="方正仿宋_GBK" w:cs="方正仿宋_GBK"/>
                <w:b/>
                <w:bCs/>
                <w:kern w:val="0"/>
                <w:sz w:val="24"/>
                <w:szCs w:val="24"/>
              </w:rPr>
            </w:pPr>
          </w:p>
        </w:tc>
        <w:tc>
          <w:tcPr>
            <w:tcW w:w="1257" w:type="dxa"/>
            <w:shd w:val="clear" w:color="auto" w:fill="auto"/>
            <w:noWrap w:val="0"/>
            <w:vAlign w:val="top"/>
          </w:tcPr>
          <w:p>
            <w:pPr>
              <w:spacing w:line="360" w:lineRule="exact"/>
              <w:jc w:val="center"/>
              <w:rPr>
                <w:rFonts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9" w:type="dxa"/>
            <w:shd w:val="clear" w:color="auto" w:fill="auto"/>
            <w:noWrap w:val="0"/>
            <w:vAlign w:val="top"/>
          </w:tcPr>
          <w:p>
            <w:pPr>
              <w:jc w:val="center"/>
              <w:rPr>
                <w:rFonts w:eastAsia="方正仿宋_GBK"/>
                <w:b/>
                <w:bCs/>
                <w:kern w:val="0"/>
                <w:sz w:val="24"/>
                <w:szCs w:val="24"/>
              </w:rPr>
            </w:pPr>
            <w:r>
              <w:rPr>
                <w:rFonts w:eastAsia="方正仿宋_GBK"/>
                <w:b/>
                <w:bCs/>
                <w:kern w:val="0"/>
                <w:sz w:val="24"/>
                <w:szCs w:val="24"/>
              </w:rPr>
              <w:t>4</w:t>
            </w:r>
          </w:p>
        </w:tc>
        <w:tc>
          <w:tcPr>
            <w:tcW w:w="811" w:type="dxa"/>
            <w:shd w:val="clear" w:color="auto" w:fill="auto"/>
            <w:noWrap w:val="0"/>
            <w:vAlign w:val="top"/>
          </w:tcPr>
          <w:p>
            <w:pPr>
              <w:rPr>
                <w:rFonts w:eastAsia="方正仿宋_GBK" w:cs="方正仿宋_GBK"/>
                <w:b/>
                <w:bCs/>
                <w:kern w:val="0"/>
                <w:sz w:val="24"/>
                <w:szCs w:val="24"/>
              </w:rPr>
            </w:pPr>
          </w:p>
        </w:tc>
        <w:tc>
          <w:tcPr>
            <w:tcW w:w="1793" w:type="dxa"/>
            <w:shd w:val="clear" w:color="auto" w:fill="auto"/>
            <w:noWrap w:val="0"/>
            <w:vAlign w:val="top"/>
          </w:tcPr>
          <w:p>
            <w:pPr>
              <w:spacing w:line="360" w:lineRule="exact"/>
              <w:jc w:val="center"/>
              <w:rPr>
                <w:rFonts w:eastAsia="方正仿宋_GBK" w:cs="方正仿宋_GBK"/>
                <w:b/>
                <w:bCs/>
                <w:kern w:val="0"/>
                <w:sz w:val="24"/>
                <w:szCs w:val="24"/>
              </w:rPr>
            </w:pPr>
          </w:p>
        </w:tc>
        <w:tc>
          <w:tcPr>
            <w:tcW w:w="1530" w:type="dxa"/>
            <w:shd w:val="clear" w:color="auto" w:fill="auto"/>
            <w:noWrap w:val="0"/>
            <w:vAlign w:val="top"/>
          </w:tcPr>
          <w:p>
            <w:pPr>
              <w:spacing w:line="360" w:lineRule="exact"/>
              <w:jc w:val="center"/>
              <w:rPr>
                <w:rFonts w:eastAsia="方正仿宋_GBK" w:cs="方正仿宋_GBK"/>
                <w:b/>
                <w:bCs/>
                <w:kern w:val="0"/>
                <w:sz w:val="24"/>
                <w:szCs w:val="24"/>
              </w:rPr>
            </w:pPr>
          </w:p>
        </w:tc>
        <w:tc>
          <w:tcPr>
            <w:tcW w:w="2505" w:type="dxa"/>
            <w:shd w:val="clear" w:color="auto" w:fill="auto"/>
            <w:noWrap w:val="0"/>
            <w:vAlign w:val="top"/>
          </w:tcPr>
          <w:p>
            <w:pPr>
              <w:spacing w:line="360" w:lineRule="exact"/>
              <w:jc w:val="center"/>
              <w:rPr>
                <w:rFonts w:eastAsia="方正仿宋_GBK" w:cs="方正仿宋_GBK"/>
                <w:b/>
                <w:bCs/>
                <w:kern w:val="0"/>
                <w:sz w:val="24"/>
                <w:szCs w:val="24"/>
              </w:rPr>
            </w:pPr>
          </w:p>
        </w:tc>
        <w:tc>
          <w:tcPr>
            <w:tcW w:w="2415" w:type="dxa"/>
            <w:shd w:val="clear" w:color="auto" w:fill="auto"/>
            <w:noWrap w:val="0"/>
            <w:vAlign w:val="top"/>
          </w:tcPr>
          <w:p>
            <w:pPr>
              <w:spacing w:line="360" w:lineRule="exact"/>
              <w:jc w:val="center"/>
              <w:rPr>
                <w:rFonts w:eastAsia="方正仿宋_GBK" w:cs="方正仿宋_GBK"/>
                <w:b/>
                <w:bCs/>
                <w:kern w:val="0"/>
                <w:sz w:val="24"/>
                <w:szCs w:val="24"/>
              </w:rPr>
            </w:pPr>
          </w:p>
        </w:tc>
        <w:tc>
          <w:tcPr>
            <w:tcW w:w="1875" w:type="dxa"/>
            <w:shd w:val="clear" w:color="auto" w:fill="auto"/>
            <w:noWrap w:val="0"/>
            <w:vAlign w:val="top"/>
          </w:tcPr>
          <w:p>
            <w:pPr>
              <w:spacing w:line="360" w:lineRule="exact"/>
              <w:jc w:val="center"/>
              <w:rPr>
                <w:rFonts w:eastAsia="方正仿宋_GBK" w:cs="方正仿宋_GBK"/>
                <w:b/>
                <w:bCs/>
                <w:kern w:val="0"/>
                <w:sz w:val="24"/>
                <w:szCs w:val="24"/>
              </w:rPr>
            </w:pPr>
          </w:p>
        </w:tc>
        <w:tc>
          <w:tcPr>
            <w:tcW w:w="1773" w:type="dxa"/>
            <w:shd w:val="clear" w:color="auto" w:fill="auto"/>
            <w:noWrap w:val="0"/>
            <w:vAlign w:val="top"/>
          </w:tcPr>
          <w:p>
            <w:pPr>
              <w:spacing w:line="360" w:lineRule="exact"/>
              <w:jc w:val="center"/>
              <w:rPr>
                <w:rFonts w:eastAsia="方正仿宋_GBK" w:cs="方正仿宋_GBK"/>
                <w:b/>
                <w:bCs/>
                <w:kern w:val="0"/>
                <w:sz w:val="24"/>
                <w:szCs w:val="24"/>
              </w:rPr>
            </w:pPr>
          </w:p>
        </w:tc>
        <w:tc>
          <w:tcPr>
            <w:tcW w:w="1257" w:type="dxa"/>
            <w:shd w:val="clear" w:color="auto" w:fill="auto"/>
            <w:noWrap w:val="0"/>
            <w:vAlign w:val="top"/>
          </w:tcPr>
          <w:p>
            <w:pPr>
              <w:spacing w:line="360" w:lineRule="exact"/>
              <w:jc w:val="center"/>
              <w:rPr>
                <w:rFonts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59" w:type="dxa"/>
            <w:shd w:val="clear" w:color="auto" w:fill="auto"/>
            <w:noWrap w:val="0"/>
            <w:vAlign w:val="top"/>
          </w:tcPr>
          <w:p>
            <w:pPr>
              <w:rPr>
                <w:rFonts w:eastAsia="方正仿宋_GBK" w:cs="方正仿宋_GBK"/>
                <w:b/>
                <w:bCs/>
                <w:kern w:val="0"/>
                <w:sz w:val="24"/>
                <w:szCs w:val="24"/>
              </w:rPr>
            </w:pPr>
            <w:r>
              <w:rPr>
                <w:rFonts w:hint="eastAsia" w:eastAsia="方正仿宋_GBK" w:cs="方正仿宋_GBK"/>
                <w:b/>
                <w:bCs/>
                <w:kern w:val="0"/>
                <w:sz w:val="24"/>
                <w:szCs w:val="24"/>
              </w:rPr>
              <w:t>┅</w:t>
            </w:r>
          </w:p>
        </w:tc>
        <w:tc>
          <w:tcPr>
            <w:tcW w:w="811" w:type="dxa"/>
            <w:shd w:val="clear" w:color="auto" w:fill="auto"/>
            <w:noWrap w:val="0"/>
            <w:vAlign w:val="top"/>
          </w:tcPr>
          <w:p>
            <w:pPr>
              <w:rPr>
                <w:rFonts w:eastAsia="方正仿宋_GBK" w:cs="方正仿宋_GBK"/>
                <w:b/>
                <w:bCs/>
                <w:kern w:val="0"/>
                <w:sz w:val="24"/>
                <w:szCs w:val="24"/>
              </w:rPr>
            </w:pPr>
          </w:p>
        </w:tc>
        <w:tc>
          <w:tcPr>
            <w:tcW w:w="1793" w:type="dxa"/>
            <w:shd w:val="clear" w:color="auto" w:fill="auto"/>
            <w:noWrap w:val="0"/>
            <w:vAlign w:val="top"/>
          </w:tcPr>
          <w:p>
            <w:pPr>
              <w:rPr>
                <w:rFonts w:eastAsia="方正仿宋_GBK" w:cs="方正仿宋_GBK"/>
                <w:b/>
                <w:bCs/>
                <w:kern w:val="0"/>
                <w:sz w:val="24"/>
                <w:szCs w:val="24"/>
              </w:rPr>
            </w:pPr>
          </w:p>
        </w:tc>
        <w:tc>
          <w:tcPr>
            <w:tcW w:w="1530" w:type="dxa"/>
            <w:shd w:val="clear" w:color="auto" w:fill="auto"/>
            <w:noWrap w:val="0"/>
            <w:vAlign w:val="top"/>
          </w:tcPr>
          <w:p>
            <w:pPr>
              <w:rPr>
                <w:rFonts w:eastAsia="方正仿宋_GBK" w:cs="方正仿宋_GBK"/>
                <w:b/>
                <w:bCs/>
                <w:kern w:val="0"/>
                <w:sz w:val="24"/>
                <w:szCs w:val="24"/>
              </w:rPr>
            </w:pPr>
          </w:p>
        </w:tc>
        <w:tc>
          <w:tcPr>
            <w:tcW w:w="2505" w:type="dxa"/>
            <w:shd w:val="clear" w:color="auto" w:fill="auto"/>
            <w:noWrap w:val="0"/>
            <w:vAlign w:val="top"/>
          </w:tcPr>
          <w:p>
            <w:pPr>
              <w:rPr>
                <w:rFonts w:eastAsia="方正仿宋_GBK" w:cs="方正仿宋_GBK"/>
                <w:b/>
                <w:bCs/>
                <w:kern w:val="0"/>
                <w:sz w:val="24"/>
                <w:szCs w:val="24"/>
              </w:rPr>
            </w:pPr>
          </w:p>
        </w:tc>
        <w:tc>
          <w:tcPr>
            <w:tcW w:w="2415" w:type="dxa"/>
            <w:shd w:val="clear" w:color="auto" w:fill="auto"/>
            <w:noWrap w:val="0"/>
            <w:vAlign w:val="top"/>
          </w:tcPr>
          <w:p>
            <w:pPr>
              <w:rPr>
                <w:rFonts w:eastAsia="方正仿宋_GBK" w:cs="方正仿宋_GBK"/>
                <w:b/>
                <w:bCs/>
                <w:kern w:val="0"/>
                <w:sz w:val="24"/>
                <w:szCs w:val="24"/>
              </w:rPr>
            </w:pPr>
          </w:p>
        </w:tc>
        <w:tc>
          <w:tcPr>
            <w:tcW w:w="1875" w:type="dxa"/>
            <w:shd w:val="clear" w:color="auto" w:fill="auto"/>
            <w:noWrap w:val="0"/>
            <w:vAlign w:val="top"/>
          </w:tcPr>
          <w:p>
            <w:pPr>
              <w:rPr>
                <w:rFonts w:eastAsia="方正仿宋_GBK" w:cs="方正仿宋_GBK"/>
                <w:b/>
                <w:bCs/>
                <w:kern w:val="0"/>
                <w:sz w:val="24"/>
                <w:szCs w:val="24"/>
              </w:rPr>
            </w:pPr>
          </w:p>
        </w:tc>
        <w:tc>
          <w:tcPr>
            <w:tcW w:w="1773" w:type="dxa"/>
            <w:shd w:val="clear" w:color="auto" w:fill="auto"/>
            <w:noWrap w:val="0"/>
            <w:vAlign w:val="top"/>
          </w:tcPr>
          <w:p>
            <w:pPr>
              <w:rPr>
                <w:rFonts w:eastAsia="方正仿宋_GBK" w:cs="方正仿宋_GBK"/>
                <w:b/>
                <w:bCs/>
                <w:kern w:val="0"/>
                <w:sz w:val="24"/>
                <w:szCs w:val="24"/>
              </w:rPr>
            </w:pPr>
          </w:p>
        </w:tc>
        <w:tc>
          <w:tcPr>
            <w:tcW w:w="1257" w:type="dxa"/>
            <w:shd w:val="clear" w:color="auto" w:fill="auto"/>
            <w:noWrap w:val="0"/>
            <w:vAlign w:val="top"/>
          </w:tcPr>
          <w:p>
            <w:pPr>
              <w:rPr>
                <w:rFonts w:eastAsia="方正仿宋_GBK" w:cs="方正仿宋_GBK"/>
                <w:b/>
                <w:bCs/>
                <w:kern w:val="0"/>
                <w:sz w:val="24"/>
                <w:szCs w:val="24"/>
              </w:rPr>
            </w:pPr>
          </w:p>
        </w:tc>
      </w:tr>
    </w:tbl>
    <w:p>
      <w:pPr>
        <w:rPr>
          <w:rFonts w:hint="eastAsia"/>
          <w:b/>
          <w:bCs/>
          <w:sz w:val="24"/>
        </w:rPr>
        <w:sectPr>
          <w:footerReference r:id="rId3" w:type="default"/>
          <w:footerReference r:id="rId4" w:type="even"/>
          <w:pgSz w:w="16838" w:h="11906" w:orient="landscape"/>
          <w:pgMar w:top="1587" w:right="2098" w:bottom="1587" w:left="1984" w:header="851" w:footer="992" w:gutter="0"/>
          <w:cols w:space="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20" w:lineRule="exact"/>
        <w:ind w:firstLine="632" w:firstLineChars="200"/>
        <w:jc w:val="both"/>
        <w:textAlignment w:val="auto"/>
        <w:rPr>
          <w:rFonts w:hint="eastAsia" w:ascii="仿宋" w:hAnsi="仿宋" w:eastAsia="仿宋" w:cs="仿宋"/>
          <w:b/>
          <w:bCs/>
          <w:sz w:val="32"/>
          <w:szCs w:val="32"/>
          <w:lang w:val="en-US" w:eastAsia="zh-CN"/>
        </w:rPr>
      </w:pPr>
      <w:r>
        <w:rPr>
          <w:rFonts w:ascii="Calibri" w:hAnsi="Calibri" w:eastAsia="仿宋_GB2312" w:cs="Times New Roman"/>
          <w:b/>
          <w:bCs/>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34925</wp:posOffset>
                </wp:positionV>
                <wp:extent cx="5615940"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08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2.75pt;height:0pt;width:442.2pt;mso-wrap-distance-bottom:0pt;mso-wrap-distance-left:9pt;mso-wrap-distance-right:9pt;mso-wrap-distance-top:0pt;z-index:251661312;mso-width-relative:page;mso-height-relative:page;" filled="f" stroked="t" coordsize="21600,21600" o:gfxdata="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nFgxd+N2n7z8/&#10;fvn14zOtd9++skUSafBYUeyN3YRph34TEuNDG0z6Exd2yMIeT8LKQ2SCDi8u5xcvnpPm4t5X/En0&#10;AeMr6QxLRs21sokzVLB/jZGKUeh9SDrWlg00t+VVmfCAJrClmyfTeGKBtsvJ6LRqbpXWKQVDt73R&#10;ge0hTUH+EicC/issVVkD9mNcdo3z0UtoXtqGxaMnfSw9C556MLLhTEt6RckiQKgiKH1OJJXWNiXI&#10;PKMT0STyKGuytq450t3sfFBdT8LMc8/JQ7OQu5/mNg3bwz3ZD9/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mFIM0wAAAAYBAAAPAAAAAAAAAAEAIAAAACIAAABkcnMvZG93bnJldi54bWxQSwEC&#10;FAAUAAAACACHTuJAEmb/HvkBAADzAwAADgAAAAAAAAABACAAAAAiAQAAZHJzL2Uyb0RvYy54bWxQ&#10;SwUGAAAAAAYABgBZAQAAjQUAAAAA&#10;">
                <v:fill on="f" focussize="0,0"/>
                <v:stroke weight="0.850393700787402pt" color="#000000" joinstyle="round"/>
                <v:imagedata o:title=""/>
                <o:lock v:ext="edit" aspectratio="f"/>
                <w10:wrap type="square"/>
              </v:line>
            </w:pict>
          </mc:Fallback>
        </mc:AlternateContent>
      </w:r>
    </w:p>
    <w:sectPr>
      <w:headerReference r:id="rId5" w:type="default"/>
      <w:footerReference r:id="rId6" w:type="default"/>
      <w:pgSz w:w="11906" w:h="16838"/>
      <w:pgMar w:top="2098" w:right="1474" w:bottom="1984" w:left="1588" w:header="964" w:footer="964" w:gutter="0"/>
      <w:pgNumType w:fmt="decimal" w:start="1"/>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5E1AC1-8341-4B1A-B86E-A3F0E6CB9B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3BD8207-9159-4A2C-BA86-3249AFFDF004}"/>
  </w:font>
  <w:font w:name="仿宋">
    <w:panose1 w:val="02010609060101010101"/>
    <w:charset w:val="86"/>
    <w:family w:val="auto"/>
    <w:pitch w:val="default"/>
    <w:sig w:usb0="800002BF" w:usb1="38CF7CFA" w:usb2="00000016" w:usb3="00000000" w:csb0="00040001" w:csb1="00000000"/>
    <w:embedRegular r:id="rId3" w:fontKey="{1F79916D-5959-4FEF-98EC-9148C24D0162}"/>
  </w:font>
  <w:font w:name="汉鼎简大宋">
    <w:altName w:val="宋体"/>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5B481B40-068C-4A80-8DBF-71D45366C2DC}"/>
  </w:font>
  <w:font w:name="方正仿宋_GBK">
    <w:panose1 w:val="02000000000000000000"/>
    <w:charset w:val="86"/>
    <w:family w:val="auto"/>
    <w:pitch w:val="default"/>
    <w:sig w:usb0="A00002BF" w:usb1="38CF7CFA" w:usb2="00082016" w:usb3="00000000" w:csb0="00040001" w:csb1="00000000"/>
    <w:embedRegular r:id="rId5" w:fontKey="{C9F416F7-AA15-4647-8B25-2C8B1194C862}"/>
  </w:font>
  <w:font w:name="仿宋_GB2312">
    <w:panose1 w:val="02010609030101010101"/>
    <w:charset w:val="86"/>
    <w:family w:val="auto"/>
    <w:pitch w:val="default"/>
    <w:sig w:usb0="00000001" w:usb1="080E0000" w:usb2="00000000" w:usb3="00000000" w:csb0="00040000" w:csb1="00000000"/>
    <w:embedRegular r:id="rId6" w:fontKey="{325A7A94-FF3B-4649-9781-F0FDAD744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7977" w:y="-368"/>
      <w:jc w:val="both"/>
      <w:rPr>
        <w:rStyle w:val="6"/>
        <w:rFonts w:hint="eastAsia"/>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13</w:t>
    </w:r>
    <w:r>
      <w:rPr>
        <w:rStyle w:val="6"/>
        <w:sz w:val="28"/>
        <w:szCs w:val="28"/>
      </w:rPr>
      <w:fldChar w:fldCharType="end"/>
    </w:r>
    <w:r>
      <w:rPr>
        <w:rStyle w:val="6"/>
        <w:rFonts w:hint="eastAsia"/>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ODNkZjJiYjI1YjA0ZmQ0ZTA2M2UzYjdiMjUyNDgifQ=="/>
  </w:docVars>
  <w:rsids>
    <w:rsidRoot w:val="1EA83650"/>
    <w:rsid w:val="00DC070F"/>
    <w:rsid w:val="022415A6"/>
    <w:rsid w:val="04136E68"/>
    <w:rsid w:val="055D1CEC"/>
    <w:rsid w:val="089C789F"/>
    <w:rsid w:val="08B168B1"/>
    <w:rsid w:val="09276141"/>
    <w:rsid w:val="09D661E3"/>
    <w:rsid w:val="0B2625AB"/>
    <w:rsid w:val="0D29243C"/>
    <w:rsid w:val="0E4B4E43"/>
    <w:rsid w:val="0F16254C"/>
    <w:rsid w:val="11906501"/>
    <w:rsid w:val="12126288"/>
    <w:rsid w:val="154676AC"/>
    <w:rsid w:val="1A851176"/>
    <w:rsid w:val="1D8853E9"/>
    <w:rsid w:val="1E413A2A"/>
    <w:rsid w:val="1EA83650"/>
    <w:rsid w:val="20620018"/>
    <w:rsid w:val="218A6021"/>
    <w:rsid w:val="24B44265"/>
    <w:rsid w:val="26641F99"/>
    <w:rsid w:val="29711609"/>
    <w:rsid w:val="2AF520C9"/>
    <w:rsid w:val="2D602958"/>
    <w:rsid w:val="2F662C24"/>
    <w:rsid w:val="36D04E7A"/>
    <w:rsid w:val="38AC6E1D"/>
    <w:rsid w:val="3A0E4E10"/>
    <w:rsid w:val="3BA57C7E"/>
    <w:rsid w:val="3BBD01CF"/>
    <w:rsid w:val="3E5A2C4E"/>
    <w:rsid w:val="3ED80049"/>
    <w:rsid w:val="3FD94634"/>
    <w:rsid w:val="40DA2FD2"/>
    <w:rsid w:val="40F24318"/>
    <w:rsid w:val="430C711C"/>
    <w:rsid w:val="437F29DC"/>
    <w:rsid w:val="46AD33C0"/>
    <w:rsid w:val="49C32CF5"/>
    <w:rsid w:val="4A586A7D"/>
    <w:rsid w:val="4BF654E1"/>
    <w:rsid w:val="4CDD25A2"/>
    <w:rsid w:val="50BA412F"/>
    <w:rsid w:val="51321B73"/>
    <w:rsid w:val="51FD586C"/>
    <w:rsid w:val="5286423E"/>
    <w:rsid w:val="52D1299F"/>
    <w:rsid w:val="53955BC0"/>
    <w:rsid w:val="5429048E"/>
    <w:rsid w:val="54A6331C"/>
    <w:rsid w:val="57422617"/>
    <w:rsid w:val="583C0B1C"/>
    <w:rsid w:val="586D75ED"/>
    <w:rsid w:val="5CA11B67"/>
    <w:rsid w:val="6074092A"/>
    <w:rsid w:val="636A57EA"/>
    <w:rsid w:val="67F87BB6"/>
    <w:rsid w:val="6BCA43D1"/>
    <w:rsid w:val="6BD10E4A"/>
    <w:rsid w:val="6E4E22DE"/>
    <w:rsid w:val="6F4724C6"/>
    <w:rsid w:val="705A3DF4"/>
    <w:rsid w:val="72554446"/>
    <w:rsid w:val="72565C05"/>
    <w:rsid w:val="72B94887"/>
    <w:rsid w:val="72BA1189"/>
    <w:rsid w:val="72F96D7D"/>
    <w:rsid w:val="73F31CE8"/>
    <w:rsid w:val="75B24535"/>
    <w:rsid w:val="7A780815"/>
    <w:rsid w:val="7CB37868"/>
    <w:rsid w:val="7EA653CE"/>
    <w:rsid w:val="7EC05211"/>
    <w:rsid w:val="7F12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hint="eastAsia" w:ascii="汉鼎简大宋" w:hAnsi="Calibri" w:eastAsia="汉鼎简大宋" w:cs="Times New Roman"/>
      <w:b/>
      <w:color w:val="FF0000"/>
      <w:w w:val="50"/>
      <w:kern w:val="0"/>
      <w:sz w:val="13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Words>
  <Characters>122</Characters>
  <Lines>0</Lines>
  <Paragraphs>0</Paragraphs>
  <TotalTime>19</TotalTime>
  <ScaleCrop>false</ScaleCrop>
  <LinksUpToDate>false</LinksUpToDate>
  <CharactersWithSpaces>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2019-05-20T08:06:00Z</dcterms:created>
  <dc:creator>-尐企鹅</dc:creator>
  <cp:lastModifiedBy>张恺</cp:lastModifiedBy>
  <cp:lastPrinted>2023-04-20T04:02:00Z</cp:lastPrinted>
  <dcterms:modified xsi:type="dcterms:W3CDTF">2023-04-20T08:21:30Z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340966143_btnclosed</vt:lpwstr>
  </property>
  <property fmtid="{D5CDD505-2E9C-101B-9397-08002B2CF9AE}" pid="4" name="ICV">
    <vt:lpwstr>D4D609B6680F4284AB19E4077D14D294_13</vt:lpwstr>
  </property>
</Properties>
</file>